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9062" w:type="dxa"/>
        <w:tblInd w:w="0" w:type="dxa"/>
        <w:tblLook w:val="04A0" w:firstRow="1" w:lastRow="0" w:firstColumn="1" w:lastColumn="0" w:noHBand="0" w:noVBand="1"/>
      </w:tblPr>
      <w:tblGrid>
        <w:gridCol w:w="5807"/>
        <w:gridCol w:w="1627"/>
        <w:gridCol w:w="1628"/>
      </w:tblGrid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bookmarkStart w:id="0" w:name="_GoBack"/>
            <w:bookmarkEnd w:id="0"/>
            <w:r w:rsidRPr="00B00478">
              <w:rPr>
                <w:rFonts w:asciiTheme="minorHAnsi" w:hAnsiTheme="minorHAnsi"/>
                <w:b/>
                <w:sz w:val="22"/>
              </w:rPr>
              <w:t>Základní technické parametry</w:t>
            </w:r>
          </w:p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Repasované hasičské vozidlo CAS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Požadovaná úroveň parametrů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Označení dodání *</w:t>
            </w:r>
          </w:p>
        </w:tc>
      </w:tr>
      <w:tr w:rsidR="00574F1C" w:rsidRPr="00B00478" w:rsidTr="00574F1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OBECNÉ POŽADAVKY</w:t>
            </w: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Vozidlo splňuje předpisy pro provoz vozidla na pozemních komunikacích v ČR – technická prohlídka ne starší než 2 měsíce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Vozidlo splňuje podmínky stanovené vyhláškou č.</w:t>
            </w:r>
            <w:r w:rsidR="00AE1A70" w:rsidRPr="00B00478">
              <w:rPr>
                <w:rFonts w:asciiTheme="minorHAnsi" w:hAnsiTheme="minorHAnsi"/>
                <w:sz w:val="22"/>
              </w:rPr>
              <w:t xml:space="preserve"> </w:t>
            </w:r>
            <w:r w:rsidRPr="00B00478">
              <w:rPr>
                <w:rFonts w:asciiTheme="minorHAnsi" w:hAnsiTheme="minorHAnsi"/>
                <w:sz w:val="22"/>
              </w:rPr>
              <w:t>35/2007 Sb. o technických podmínkách požární techniky ve znění vyhlášky č.</w:t>
            </w:r>
            <w:r w:rsidR="00AE1A70" w:rsidRPr="00B00478">
              <w:rPr>
                <w:rFonts w:asciiTheme="minorHAnsi" w:hAnsiTheme="minorHAnsi"/>
                <w:sz w:val="22"/>
              </w:rPr>
              <w:t xml:space="preserve"> 53/2010 S</w:t>
            </w:r>
            <w:r w:rsidRPr="00B00478">
              <w:rPr>
                <w:rFonts w:asciiTheme="minorHAnsi" w:hAnsiTheme="minorHAnsi"/>
                <w:sz w:val="22"/>
              </w:rPr>
              <w:t>b.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Vozidlo splňuje podmínky </w:t>
            </w:r>
            <w:r w:rsidR="00AE1A70" w:rsidRPr="00B00478">
              <w:rPr>
                <w:rFonts w:asciiTheme="minorHAnsi" w:hAnsiTheme="minorHAnsi"/>
                <w:sz w:val="22"/>
              </w:rPr>
              <w:t>stanovené vyhláškou č. 247/2001 S</w:t>
            </w:r>
            <w:r w:rsidRPr="00B00478">
              <w:rPr>
                <w:rFonts w:asciiTheme="minorHAnsi" w:hAnsiTheme="minorHAnsi"/>
                <w:sz w:val="22"/>
              </w:rPr>
              <w:t>b. o organizaci a činnosti jednotek požární ochrany ve znění</w:t>
            </w:r>
            <w:r w:rsidR="00AE1A70" w:rsidRPr="00B00478">
              <w:rPr>
                <w:rFonts w:asciiTheme="minorHAnsi" w:hAnsiTheme="minorHAnsi"/>
                <w:sz w:val="22"/>
              </w:rPr>
              <w:t xml:space="preserve"> vyhlášky č. 226/2005 S</w:t>
            </w:r>
            <w:r w:rsidRPr="00B00478">
              <w:rPr>
                <w:rFonts w:asciiTheme="minorHAnsi" w:hAnsiTheme="minorHAnsi"/>
                <w:sz w:val="22"/>
              </w:rPr>
              <w:t>b.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PODVOZEK</w:t>
            </w: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Rok výroby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od roku 1988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Motor diesel výkon min. 230 KW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Pohon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6x6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Kategorie podvozku 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Hmotnostní třída 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Délka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max. 9000 mm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Šířka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max. 2550 mm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Výška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max. 3500 mm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Řízení s posilovačem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Převodovka manuální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min. 5 rychlostí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Uzávěrka diferenciálu zadní nápravy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Elektroinstalace nástavby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Nové akumulátory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Rozvody vzduchu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Pneumatiky, typ 18 R 22,5 nebo M+S, stav alespoň 70%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Oprava brzdy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Stav tachometru, najeto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do 20.000 km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KABINA</w:t>
            </w: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Jednoprostorová nedělená čtyřdveřová s</w:t>
            </w:r>
            <w:r w:rsidRPr="00B00478">
              <w:rPr>
                <w:rFonts w:asciiTheme="minorHAnsi" w:hAnsiTheme="minorHAnsi"/>
                <w:color w:val="FF0000"/>
                <w:sz w:val="22"/>
              </w:rPr>
              <w:t xml:space="preserve"> prohlášením výměny kabiny dvoudveřové výrobcem vozidla uvedeného v nabídce dodavatele</w:t>
            </w:r>
            <w:r w:rsidRPr="00B00478">
              <w:rPr>
                <w:rFonts w:asciiTheme="minorHAnsi" w:hAnsiTheme="minorHAnsi"/>
                <w:sz w:val="22"/>
              </w:rPr>
              <w:t xml:space="preserve"> </w:t>
            </w:r>
            <w:r w:rsidRPr="00B00478">
              <w:rPr>
                <w:rFonts w:asciiTheme="minorHAnsi" w:hAnsiTheme="minorHAnsi"/>
                <w:color w:val="FF0000"/>
                <w:sz w:val="22"/>
              </w:rPr>
              <w:t>za kabinu čtyřdveřovou</w:t>
            </w:r>
            <w:r w:rsidRPr="00B00478">
              <w:rPr>
                <w:rFonts w:asciiTheme="minorHAnsi" w:hAnsiTheme="minorHAnsi"/>
                <w:sz w:val="22"/>
              </w:rPr>
              <w:t xml:space="preserve">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Počet osob min. 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 w:rsidP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Sedadla ve dvou řadách čelem ke směru jízdy vpředu 2 a vzadu 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 w:rsidP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Příprava na prostor 4 ks dýchacích přístrojů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  prostoru nástupu řidiče vývod přípojky stlačeného vzduchu a vývod elektřiny pro konzervaci baterií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 w:rsidP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Přídavná světla denního svícení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min. 2 ks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Přední světla do mlhy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min. 2 ks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eastAsia="Times New Roman" w:hAnsiTheme="minorHAnsi"/>
                <w:sz w:val="22"/>
              </w:rPr>
              <w:t>V pohodlném dosahu velitele ovládání majáků a radiostanice (radiostanici dodá zadavatel)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Měnič napětí 24/12V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 w:rsidP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Úložný prostor mezi první a druhou řadou sedadel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NE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Úložný prostor za předními sedačkami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Vnitřní osvětlení kabiny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Výplně dveří a střechy a samostatné naftové topení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lastRenderedPageBreak/>
              <w:t>NÁSTAVBA</w:t>
            </w: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Z ocelových profilů olepená </w:t>
            </w:r>
            <w:proofErr w:type="spellStart"/>
            <w:r w:rsidRPr="00B00478">
              <w:rPr>
                <w:rFonts w:asciiTheme="minorHAnsi" w:hAnsiTheme="minorHAnsi"/>
                <w:sz w:val="22"/>
              </w:rPr>
              <w:t>ferozinkovaným</w:t>
            </w:r>
            <w:proofErr w:type="spellEnd"/>
            <w:r w:rsidRPr="00B00478">
              <w:rPr>
                <w:rFonts w:asciiTheme="minorHAnsi" w:hAnsiTheme="minorHAnsi"/>
                <w:sz w:val="22"/>
              </w:rPr>
              <w:t xml:space="preserve"> plechem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Nové blatníky, stupačky a jejich oplechování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Čerpadlo o jmenovitém výkonu 3200 l/min při tlaku 0,8 </w:t>
            </w:r>
            <w:proofErr w:type="spellStart"/>
            <w:r w:rsidRPr="00B00478">
              <w:rPr>
                <w:rFonts w:asciiTheme="minorHAnsi" w:hAnsiTheme="minorHAnsi"/>
                <w:sz w:val="22"/>
              </w:rPr>
              <w:t>MPa</w:t>
            </w:r>
            <w:proofErr w:type="spellEnd"/>
            <w:r w:rsidRPr="00B00478">
              <w:rPr>
                <w:rFonts w:asciiTheme="minorHAnsi" w:hAnsiTheme="minorHAnsi"/>
                <w:sz w:val="22"/>
              </w:rPr>
              <w:t xml:space="preserve">  a sací výšce 1,5 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Čerpadlo s tlakoměrem, </w:t>
            </w:r>
            <w:proofErr w:type="spellStart"/>
            <w:r w:rsidRPr="00B00478">
              <w:rPr>
                <w:rFonts w:asciiTheme="minorHAnsi" w:hAnsiTheme="minorHAnsi"/>
                <w:sz w:val="22"/>
              </w:rPr>
              <w:t>manovakuometrem</w:t>
            </w:r>
            <w:proofErr w:type="spellEnd"/>
            <w:r w:rsidRPr="00B00478">
              <w:rPr>
                <w:rFonts w:asciiTheme="minorHAnsi" w:hAnsiTheme="minorHAnsi"/>
                <w:sz w:val="22"/>
              </w:rPr>
              <w:t xml:space="preserve">, ukazatelem otáček, </w:t>
            </w:r>
            <w:proofErr w:type="spellStart"/>
            <w:r w:rsidRPr="00B00478">
              <w:rPr>
                <w:rFonts w:asciiTheme="minorHAnsi" w:hAnsiTheme="minorHAnsi"/>
                <w:sz w:val="22"/>
              </w:rPr>
              <w:t>hladinoznakem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Boční úložné prostory kryté uzamykatelnými roletami AL s průběžným madlem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Výsuvné plato pro uložení elektrocentrály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Úložné prostory opatřeny boxy pro uložení hadic v kotouči</w:t>
            </w:r>
          </w:p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 minimálním počtu dle požadavků níže v AL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Police a regály pro uložení požárního vybavení v AL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Nad čerpadlem zařízení pro rychlý zásah, průtokový naviják se stálo tvarovou hadicí (DN 25) o délce min. 60 m odolnou proti zploštění a zakončenou proudnicí s regulovatelným průtokem.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Elektrické zpětné navíjení hadice s možností nouzového ručního navinutí</w:t>
            </w:r>
            <w:r w:rsidRPr="00B0047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Výtlačné potrubí vyvedené pod úrovní zadních skříní na každé straně 2x „B“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Plnění nádrže min. 1x „B“ se zpětnou klapkou umístěné v prostoru zadních dveří opařené sítkem proti vniknutí nečistot do čerpadla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Asanační lišta trvale napojená na čerpadlo ovládaná z kabiny řidičem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Lafetová proudnice v zadní části nástavby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Osvětlovací stožár 4 dílný výsuvný, 4x LED reflektory min. 100 W s  naklápěcí hlavicí a napájením z elektroinstalace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Úložné prostory osvětlené LED diodami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Osvětlení okolí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Oranžové LED poziční světla s odrazovou plochou 2 ks z každého boku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Bílo červené poziční světla 2 ks z každé strany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B00478">
              <w:rPr>
                <w:rFonts w:asciiTheme="minorHAnsi" w:hAnsiTheme="minorHAnsi"/>
                <w:sz w:val="22"/>
              </w:rPr>
              <w:t>Pochozí</w:t>
            </w:r>
            <w:proofErr w:type="spellEnd"/>
            <w:r w:rsidRPr="00B00478">
              <w:rPr>
                <w:rFonts w:asciiTheme="minorHAnsi" w:hAnsiTheme="minorHAnsi"/>
                <w:sz w:val="22"/>
              </w:rPr>
              <w:t xml:space="preserve"> plocha nástavby z AL protiskluzového plechu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Na nástavbě 2 ks AL bedny běžných rozměrů pro uložení ženijního a rozměrného vybavení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Držák 4 dílného hasičského žebříku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Držáky na barel o objemu 50L 2 ks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Vozidlo vybaveno zvukovou signalizací zařazeného zpětného rychlostního stupně.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Úložný prostor v přední části nástavby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Skříně nástavby musí zabezpečovat možnost bezpečného uložení a snadný a účelný přístup k vybavení definovaném ve vyhlášce 35/2007 pro </w:t>
            </w:r>
            <w:proofErr w:type="gramStart"/>
            <w:r w:rsidRPr="00B00478">
              <w:rPr>
                <w:rFonts w:asciiTheme="minorHAnsi" w:hAnsiTheme="minorHAnsi"/>
                <w:sz w:val="22"/>
              </w:rPr>
              <w:t>CAS</w:t>
            </w:r>
            <w:proofErr w:type="gramEnd"/>
            <w:r w:rsidRPr="00B00478">
              <w:rPr>
                <w:rFonts w:asciiTheme="minorHAnsi" w:hAnsiTheme="minorHAnsi"/>
                <w:sz w:val="22"/>
              </w:rPr>
              <w:t xml:space="preserve"> v základním provedení, kromě vybavení, které svým charakterem umožňuje umístění do kabiny nebo na AL beden na střeše. Fixační pomůcky pro uvedené vybavení a jejich montáž dle specifikace zadavatele budou součástí dodávky.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NÁDRŽ</w:t>
            </w: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Nádrž pohledová /kufrová/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lastRenderedPageBreak/>
              <w:t>Objem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min. 6 000 l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Ochranný antikorozní nátěr uvnitř i venku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Opatřená vlnolamem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 horní části nádrže bude průlez o průměru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min. 400 mm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Odklopné víko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Ventil bránící poškození při činnosti čerpadla, který zajistí odvod vody pod vozidlo při jejím plnění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Elektronický ukazatel stavu hladiny zobrazeným na obslužném panelu čerpadla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Ventil umožňující úplné uzavření nádrže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SVĚTELNÉ, VÝSTRAŽNÉ A ZVUKOVÉ ZAŘÍZENÍ</w:t>
            </w: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Možnost reprodukce mluveného slova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Nízko profilová výstražná světelná LED souprava s modrými krajními kryty s integrovaným reproduktorem včetně ochranného rámu proti zachycení větví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2 ks výstražná světla modré barvy umístěná na přední masce vozidla s možností samostatného vypnutí z místa řidiče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1 ks výstražná světla modré barvy umístěná na zadní části nástavby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1 ks výstražný LED maják modré barvy umístěný v horní  zadní části nástavby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 w:rsidP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 xml:space="preserve">V zadní části nástavby nad dveřmi obslužného panelu čerpadla </w:t>
            </w:r>
            <w:proofErr w:type="spellStart"/>
            <w:r w:rsidRPr="00B00478">
              <w:rPr>
                <w:rFonts w:asciiTheme="minorHAnsi" w:hAnsiTheme="minorHAnsi"/>
                <w:sz w:val="22"/>
              </w:rPr>
              <w:t>sváděcí</w:t>
            </w:r>
            <w:proofErr w:type="spellEnd"/>
            <w:r w:rsidRPr="00B00478">
              <w:rPr>
                <w:rFonts w:asciiTheme="minorHAnsi" w:hAnsiTheme="minorHAnsi"/>
                <w:sz w:val="22"/>
              </w:rPr>
              <w:t xml:space="preserve"> alej s min. 8 LED světli oranžové barvy s ovládáním umístěným v prostoru čerpacího zařízení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ANO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574F1C" w:rsidRPr="00B00478" w:rsidRDefault="00574F1C">
            <w:pPr>
              <w:tabs>
                <w:tab w:val="left" w:pos="660"/>
                <w:tab w:val="center" w:pos="4423"/>
              </w:tabs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LAK VOZIDLA</w:t>
            </w: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Lakování vozidla dle vyhlášky č. 49/2003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Bílý pruh ze samolepící folie po obvodu kabiny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574F1C" w:rsidRPr="00B00478" w:rsidTr="00574F1C">
        <w:trPr>
          <w:trHeight w:val="7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574F1C" w:rsidRPr="00B00478" w:rsidRDefault="00574F1C">
            <w:pPr>
              <w:tabs>
                <w:tab w:val="left" w:pos="660"/>
                <w:tab w:val="center" w:pos="4423"/>
              </w:tabs>
              <w:jc w:val="center"/>
              <w:rPr>
                <w:rFonts w:asciiTheme="minorHAnsi" w:hAnsiTheme="minorHAnsi"/>
                <w:b/>
                <w:sz w:val="22"/>
              </w:rPr>
            </w:pPr>
            <w:r w:rsidRPr="00B00478">
              <w:rPr>
                <w:rFonts w:asciiTheme="minorHAnsi" w:hAnsiTheme="minorHAnsi"/>
                <w:b/>
                <w:sz w:val="22"/>
              </w:rPr>
              <w:t>ZAŘÍZENÍ A MATERIÁL, KTERÝ BUDE DODÁN PŘÍBALEM</w:t>
            </w:r>
          </w:p>
        </w:tc>
      </w:tr>
      <w:tr w:rsidR="00574F1C" w:rsidRPr="00B00478" w:rsidTr="00574F1C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F1C" w:rsidRPr="00B00478" w:rsidRDefault="00574F1C">
            <w:pPr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Rezervní kolo odpovídající typu podmínkám provozu vozidla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  <w:r w:rsidRPr="00B00478">
              <w:rPr>
                <w:rFonts w:asciiTheme="minorHAnsi" w:hAnsiTheme="minorHAnsi"/>
                <w:sz w:val="22"/>
              </w:rPr>
              <w:t>1 ks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F1C" w:rsidRPr="00B00478" w:rsidRDefault="00574F1C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:rsidR="00A111BD" w:rsidRPr="00B00478" w:rsidRDefault="00B00478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574F1C" w:rsidRPr="00B00478">
        <w:rPr>
          <w:rFonts w:asciiTheme="minorHAnsi" w:hAnsiTheme="minorHAnsi" w:cs="Arial"/>
          <w:sz w:val="22"/>
        </w:rPr>
        <w:t>* potvrďte vy</w:t>
      </w:r>
      <w:r>
        <w:rPr>
          <w:rFonts w:asciiTheme="minorHAnsi" w:hAnsiTheme="minorHAnsi" w:cs="Arial"/>
          <w:sz w:val="22"/>
        </w:rPr>
        <w:t>p</w:t>
      </w:r>
      <w:r w:rsidR="00574F1C" w:rsidRPr="00B00478">
        <w:rPr>
          <w:rFonts w:asciiTheme="minorHAnsi" w:hAnsiTheme="minorHAnsi" w:cs="Arial"/>
          <w:sz w:val="22"/>
        </w:rPr>
        <w:t>lněním políčka</w:t>
      </w:r>
      <w:r>
        <w:rPr>
          <w:rFonts w:asciiTheme="minorHAnsi" w:hAnsiTheme="minorHAnsi" w:cs="Arial"/>
          <w:sz w:val="22"/>
        </w:rPr>
        <w:t>/vyplňte hodnotu</w:t>
      </w:r>
    </w:p>
    <w:sectPr w:rsidR="00A111BD" w:rsidRPr="00B00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70" w:rsidRDefault="00AE1A70" w:rsidP="00AE1A70">
      <w:pPr>
        <w:spacing w:line="240" w:lineRule="auto"/>
      </w:pPr>
      <w:r>
        <w:separator/>
      </w:r>
    </w:p>
  </w:endnote>
  <w:endnote w:type="continuationSeparator" w:id="0">
    <w:p w:rsidR="00AE1A70" w:rsidRDefault="00AE1A70" w:rsidP="00AE1A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70" w:rsidRDefault="00AE1A70" w:rsidP="00AE1A70">
      <w:pPr>
        <w:spacing w:line="240" w:lineRule="auto"/>
      </w:pPr>
      <w:r>
        <w:separator/>
      </w:r>
    </w:p>
  </w:footnote>
  <w:footnote w:type="continuationSeparator" w:id="0">
    <w:p w:rsidR="00AE1A70" w:rsidRDefault="00AE1A70" w:rsidP="00AE1A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A70" w:rsidRPr="00B00478" w:rsidRDefault="00AE1A70">
    <w:pPr>
      <w:pStyle w:val="Zhlav"/>
      <w:rPr>
        <w:rFonts w:asciiTheme="minorHAnsi" w:hAnsiTheme="minorHAnsi"/>
        <w:sz w:val="22"/>
      </w:rPr>
    </w:pPr>
    <w:r w:rsidRPr="00B00478">
      <w:rPr>
        <w:rFonts w:asciiTheme="minorHAnsi" w:hAnsiTheme="minorHAnsi"/>
        <w:sz w:val="22"/>
      </w:rPr>
      <w:t xml:space="preserve">Příloha č. </w:t>
    </w:r>
    <w:r w:rsidR="001E1032">
      <w:rPr>
        <w:rFonts w:asciiTheme="minorHAnsi" w:hAnsiTheme="minorHAnsi"/>
        <w:sz w:val="22"/>
      </w:rPr>
      <w:t>4</w:t>
    </w:r>
    <w:r w:rsidR="001E1032" w:rsidRPr="00B00478">
      <w:rPr>
        <w:rFonts w:asciiTheme="minorHAnsi" w:hAnsiTheme="minorHAnsi"/>
        <w:sz w:val="22"/>
      </w:rPr>
      <w:t xml:space="preserve"> </w:t>
    </w:r>
    <w:r w:rsidRPr="00B00478">
      <w:rPr>
        <w:rFonts w:asciiTheme="minorHAnsi" w:hAnsiTheme="minorHAnsi"/>
        <w:sz w:val="22"/>
      </w:rPr>
      <w:t>Technické parametry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DA"/>
    <w:rsid w:val="001E1032"/>
    <w:rsid w:val="0028360E"/>
    <w:rsid w:val="00574F1C"/>
    <w:rsid w:val="007C70DA"/>
    <w:rsid w:val="00A111BD"/>
    <w:rsid w:val="00AE1A70"/>
    <w:rsid w:val="00B0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4F1C"/>
    <w:pPr>
      <w:spacing w:after="0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74F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E1A7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1A7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E1A7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1A7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4F1C"/>
    <w:pPr>
      <w:spacing w:after="0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74F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E1A7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1A7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E1A7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1A7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802</Words>
  <Characters>4736</Characters>
  <Application>Microsoft Office Word</Application>
  <DocSecurity>0</DocSecurity>
  <Lines>39</Lines>
  <Paragraphs>11</Paragraphs>
  <ScaleCrop>false</ScaleCrop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Petra Nádvorníková</cp:lastModifiedBy>
  <cp:revision>6</cp:revision>
  <dcterms:created xsi:type="dcterms:W3CDTF">2017-10-12T13:17:00Z</dcterms:created>
  <dcterms:modified xsi:type="dcterms:W3CDTF">2017-11-28T10:51:00Z</dcterms:modified>
</cp:coreProperties>
</file>